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901"/>
        <w:bidiVisual/>
        <w:tblW w:w="5648" w:type="dxa"/>
        <w:tblLook w:val="04A0" w:firstRow="1" w:lastRow="0" w:firstColumn="1" w:lastColumn="0" w:noHBand="0" w:noVBand="1"/>
      </w:tblPr>
      <w:tblGrid>
        <w:gridCol w:w="3398"/>
        <w:gridCol w:w="630"/>
        <w:gridCol w:w="1620"/>
      </w:tblGrid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b/>
                <w:bCs/>
                <w:rtl/>
              </w:rPr>
              <w:t>دروس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نیم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سال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63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واحد</w:t>
            </w:r>
          </w:p>
        </w:tc>
        <w:tc>
          <w:tcPr>
            <w:tcW w:w="1620" w:type="dxa"/>
          </w:tcPr>
          <w:p w:rsidR="00A46580" w:rsidRPr="00CD729E" w:rsidRDefault="00AE7930" w:rsidP="00A4658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واحد اخذ شده</w:t>
            </w:r>
          </w:p>
        </w:tc>
      </w:tr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ascii="Times New Roman" w:eastAsia="Times New Roman" w:hAnsi="Times New Roman" w:cs="B Nazanin"/>
                <w:rtl/>
              </w:rPr>
              <w:t>آنزیم شناسی</w:t>
            </w:r>
          </w:p>
        </w:tc>
        <w:tc>
          <w:tcPr>
            <w:tcW w:w="63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2</w:t>
            </w:r>
          </w:p>
        </w:tc>
        <w:tc>
          <w:tcPr>
            <w:tcW w:w="162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بیوشیمی هورمون ها و تومورمارکرها</w:t>
            </w:r>
          </w:p>
        </w:tc>
        <w:tc>
          <w:tcPr>
            <w:tcW w:w="63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2</w:t>
            </w:r>
          </w:p>
        </w:tc>
        <w:tc>
          <w:tcPr>
            <w:tcW w:w="162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بیوشیمی بالینی</w:t>
            </w:r>
          </w:p>
        </w:tc>
        <w:tc>
          <w:tcPr>
            <w:tcW w:w="63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3</w:t>
            </w:r>
          </w:p>
        </w:tc>
        <w:tc>
          <w:tcPr>
            <w:tcW w:w="162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</w:rPr>
            </w:pPr>
            <w:r w:rsidRPr="00CD729E">
              <w:rPr>
                <w:rFonts w:cs="B Nazanin" w:hint="cs"/>
                <w:rtl/>
              </w:rPr>
              <w:t>متابولیسم مواد سه گانه و اختلالات</w:t>
            </w:r>
          </w:p>
        </w:tc>
        <w:tc>
          <w:tcPr>
            <w:tcW w:w="630" w:type="dxa"/>
          </w:tcPr>
          <w:p w:rsidR="00A46580" w:rsidRPr="00CD729E" w:rsidRDefault="00A46580" w:rsidP="00A46580">
            <w:pPr>
              <w:rPr>
                <w:rFonts w:cs="B Nazanin"/>
              </w:rPr>
            </w:pPr>
            <w:r w:rsidRPr="00CD729E">
              <w:rPr>
                <w:rFonts w:cs="B Nazanin" w:hint="cs"/>
                <w:rtl/>
              </w:rPr>
              <w:t>2</w:t>
            </w:r>
          </w:p>
        </w:tc>
        <w:tc>
          <w:tcPr>
            <w:tcW w:w="1620" w:type="dxa"/>
          </w:tcPr>
          <w:p w:rsidR="00A46580" w:rsidRPr="00CD729E" w:rsidRDefault="00A46580" w:rsidP="00A46580">
            <w:pPr>
              <w:rPr>
                <w:rFonts w:cs="B Nazanin"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تغذیه (اختیاری)</w:t>
            </w:r>
          </w:p>
        </w:tc>
        <w:tc>
          <w:tcPr>
            <w:tcW w:w="6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620" w:type="dxa"/>
          </w:tcPr>
          <w:p w:rsidR="00A46580" w:rsidRPr="001A77AA" w:rsidRDefault="00A46580" w:rsidP="00A46580">
            <w:pPr>
              <w:rPr>
                <w:rFonts w:cs="B Nazanin"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سیستمهای اطلاع رسانی</w:t>
            </w:r>
          </w:p>
        </w:tc>
        <w:tc>
          <w:tcPr>
            <w:tcW w:w="6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1</w:t>
            </w:r>
          </w:p>
        </w:tc>
        <w:tc>
          <w:tcPr>
            <w:tcW w:w="1620" w:type="dxa"/>
          </w:tcPr>
          <w:p w:rsidR="00A46580" w:rsidRPr="001A77AA" w:rsidRDefault="00A46580" w:rsidP="00A46580">
            <w:pPr>
              <w:rPr>
                <w:rFonts w:cs="B Nazanin"/>
              </w:rPr>
            </w:pPr>
          </w:p>
        </w:tc>
      </w:tr>
      <w:tr w:rsidR="00A46580" w:rsidRPr="00CD729E" w:rsidTr="00AE7930">
        <w:tc>
          <w:tcPr>
            <w:tcW w:w="3398" w:type="dxa"/>
          </w:tcPr>
          <w:p w:rsidR="00A46580" w:rsidRPr="00CD729E" w:rsidRDefault="00A46580" w:rsidP="00A46580">
            <w:pPr>
              <w:rPr>
                <w:rFonts w:cs="B Nazanin"/>
              </w:rPr>
            </w:pPr>
            <w:r w:rsidRPr="00CD729E">
              <w:rPr>
                <w:rFonts w:cs="B Nazanin" w:hint="cs"/>
                <w:b/>
                <w:bCs/>
                <w:rtl/>
              </w:rPr>
              <w:t>مجموع واحد</w:t>
            </w:r>
          </w:p>
          <w:p w:rsidR="00A46580" w:rsidRPr="00CD729E" w:rsidRDefault="00A46580" w:rsidP="00A46580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A46580" w:rsidRPr="00CD729E" w:rsidRDefault="00AE7930" w:rsidP="00A465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20" w:type="dxa"/>
          </w:tcPr>
          <w:p w:rsidR="00A46580" w:rsidRPr="00CD729E" w:rsidRDefault="00AE7930" w:rsidP="00AE79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</w:tbl>
    <w:p w:rsidR="00A46580" w:rsidRPr="00CD729E" w:rsidRDefault="00A46580" w:rsidP="00A46580">
      <w:pPr>
        <w:rPr>
          <w:rFonts w:cs="B Nazanin"/>
          <w:b/>
          <w:bCs/>
          <w:rtl/>
        </w:rPr>
      </w:pPr>
    </w:p>
    <w:p w:rsidR="00A46580" w:rsidRPr="00CD729E" w:rsidRDefault="00A46580" w:rsidP="00A46580">
      <w:pPr>
        <w:rPr>
          <w:rFonts w:cs="B Nazanin"/>
          <w:b/>
          <w:bCs/>
          <w:rtl/>
        </w:rPr>
      </w:pPr>
    </w:p>
    <w:p w:rsidR="00A46580" w:rsidRPr="00CD729E" w:rsidRDefault="00A46580" w:rsidP="00A46580">
      <w:pPr>
        <w:rPr>
          <w:rFonts w:cs="B Nazanin"/>
          <w:rtl/>
        </w:rPr>
      </w:pPr>
    </w:p>
    <w:p w:rsidR="00A46580" w:rsidRPr="00CD729E" w:rsidRDefault="00A46580" w:rsidP="00A46580">
      <w:pPr>
        <w:rPr>
          <w:rFonts w:cs="B Nazanin"/>
          <w:b/>
          <w:bCs/>
          <w:rtl/>
        </w:rPr>
      </w:pPr>
    </w:p>
    <w:p w:rsidR="00A46580" w:rsidRPr="00CD729E" w:rsidRDefault="00A46580" w:rsidP="00A46580">
      <w:pPr>
        <w:rPr>
          <w:rFonts w:cs="B Nazanin"/>
          <w:b/>
          <w:bCs/>
          <w:rtl/>
        </w:rPr>
      </w:pPr>
    </w:p>
    <w:p w:rsidR="00A46580" w:rsidRDefault="00A46580" w:rsidP="00A46580">
      <w:pPr>
        <w:rPr>
          <w:rFonts w:cs="B Nazanin"/>
          <w:b/>
          <w:bCs/>
          <w:rtl/>
        </w:rPr>
      </w:pPr>
    </w:p>
    <w:p w:rsidR="00AE7930" w:rsidRDefault="00AE7930" w:rsidP="00A46580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5596" w:type="dxa"/>
        <w:tblLook w:val="04A0" w:firstRow="1" w:lastRow="0" w:firstColumn="1" w:lastColumn="0" w:noHBand="0" w:noVBand="1"/>
      </w:tblPr>
      <w:tblGrid>
        <w:gridCol w:w="3526"/>
        <w:gridCol w:w="540"/>
        <w:gridCol w:w="1530"/>
      </w:tblGrid>
      <w:tr w:rsidR="00A46580" w:rsidRPr="00CD729E" w:rsidTr="00AE7930">
        <w:tc>
          <w:tcPr>
            <w:tcW w:w="3526" w:type="dxa"/>
          </w:tcPr>
          <w:p w:rsidR="00A46580" w:rsidRPr="00CD729E" w:rsidRDefault="00A46580" w:rsidP="00A46580">
            <w:pPr>
              <w:rPr>
                <w:rFonts w:cs="B Nazanin"/>
                <w:b/>
                <w:bCs/>
                <w:rtl/>
              </w:rPr>
            </w:pPr>
            <w:r w:rsidRPr="00CD729E">
              <w:rPr>
                <w:rFonts w:cs="B Nazanin" w:hint="cs"/>
                <w:b/>
                <w:bCs/>
                <w:rtl/>
              </w:rPr>
              <w:t>دروس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نیم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سال</w:t>
            </w:r>
            <w:r w:rsidRPr="00CD729E">
              <w:rPr>
                <w:rFonts w:cs="B Nazanin"/>
                <w:b/>
                <w:bCs/>
                <w:rtl/>
              </w:rPr>
              <w:t xml:space="preserve"> </w:t>
            </w:r>
            <w:r w:rsidRPr="00CD729E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54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  <w:r w:rsidRPr="00CD729E">
              <w:rPr>
                <w:rFonts w:cs="B Nazanin" w:hint="cs"/>
                <w:rtl/>
              </w:rPr>
              <w:t>واحد</w:t>
            </w:r>
          </w:p>
        </w:tc>
        <w:tc>
          <w:tcPr>
            <w:tcW w:w="1530" w:type="dxa"/>
          </w:tcPr>
          <w:p w:rsidR="00A46580" w:rsidRPr="00CD729E" w:rsidRDefault="00AE7930" w:rsidP="00AE7930">
            <w:pPr>
              <w:rPr>
                <w:rFonts w:cs="B Nazanin"/>
                <w:rtl/>
              </w:rPr>
            </w:pPr>
            <w:r w:rsidRPr="00AE7930">
              <w:rPr>
                <w:rFonts w:cs="B Nazanin" w:hint="cs"/>
                <w:rtl/>
              </w:rPr>
              <w:t>کل واحد اخذ شده</w:t>
            </w: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کارآفرینی</w:t>
            </w:r>
            <w:r w:rsidR="00D2180E" w:rsidRPr="001A77AA">
              <w:rPr>
                <w:rFonts w:cs="B Nazanin"/>
              </w:rPr>
              <w:t xml:space="preserve"> </w:t>
            </w:r>
            <w:r w:rsidR="00D2180E" w:rsidRPr="001A77AA">
              <w:rPr>
                <w:rFonts w:cs="B Nazanin" w:hint="cs"/>
                <w:rtl/>
              </w:rPr>
              <w:t xml:space="preserve"> (اختیاری)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حفاظت زیستی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1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4269A7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روشهای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آزمایشگاهی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و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شناخت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کار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با</w:t>
            </w:r>
            <w:r w:rsidRPr="001A77AA">
              <w:rPr>
                <w:rFonts w:cs="B Nazanin"/>
                <w:rtl/>
              </w:rPr>
              <w:t xml:space="preserve"> </w:t>
            </w:r>
            <w:r w:rsidRPr="001A77AA">
              <w:rPr>
                <w:rFonts w:cs="B Nazanin" w:hint="cs"/>
                <w:rtl/>
              </w:rPr>
              <w:t>دستگاهها</w:t>
            </w:r>
            <w:r w:rsidRPr="001A77AA">
              <w:rPr>
                <w:rFonts w:cs="B Nazanin"/>
                <w:rtl/>
              </w:rPr>
              <w:t xml:space="preserve">   </w:t>
            </w:r>
          </w:p>
          <w:p w:rsidR="00A46580" w:rsidRPr="001A77AA" w:rsidRDefault="004269A7" w:rsidP="00A46580">
            <w:pPr>
              <w:rPr>
                <w:rFonts w:cs="B Nazanin"/>
              </w:rPr>
            </w:pPr>
            <w:r w:rsidRPr="001A77AA">
              <w:rPr>
                <w:rFonts w:cs="B Nazanin" w:hint="cs"/>
                <w:rtl/>
              </w:rPr>
              <w:t xml:space="preserve">و تور عملی </w:t>
            </w:r>
            <w:r w:rsidR="00A46580" w:rsidRPr="001A77AA">
              <w:rPr>
                <w:rFonts w:cs="B Nazanin"/>
                <w:rtl/>
              </w:rPr>
              <w:t xml:space="preserve">  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</w:rPr>
            </w:pPr>
            <w:r w:rsidRPr="001A77AA">
              <w:rPr>
                <w:rFonts w:cs="B Nazanin" w:hint="cs"/>
                <w:rtl/>
              </w:rPr>
              <w:t>بیوشیمی و تشخیص مولکولی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</w:rPr>
            </w:pPr>
            <w:r w:rsidRPr="001A77AA">
              <w:rPr>
                <w:rFonts w:cs="B Nazanin" w:hint="cs"/>
                <w:rtl/>
              </w:rPr>
              <w:t>بیوانفورماتیک</w:t>
            </w:r>
            <w:r w:rsidRPr="001A77AA">
              <w:rPr>
                <w:rFonts w:cs="B Nazanin"/>
                <w:rtl/>
              </w:rPr>
              <w:t xml:space="preserve"> (</w:t>
            </w:r>
            <w:r w:rsidRPr="001A77AA">
              <w:rPr>
                <w:rFonts w:cs="B Nazanin" w:hint="cs"/>
                <w:rtl/>
              </w:rPr>
              <w:t>اختیاری)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</w:rPr>
            </w:pPr>
            <w:r w:rsidRPr="001A77AA">
              <w:rPr>
                <w:rFonts w:cs="B Nazanin" w:hint="cs"/>
                <w:rtl/>
              </w:rPr>
              <w:t>آمار</w:t>
            </w:r>
            <w:r w:rsidRPr="001A77AA">
              <w:rPr>
                <w:rFonts w:cs="B Nazanin"/>
                <w:rtl/>
              </w:rPr>
              <w:t xml:space="preserve"> (</w:t>
            </w:r>
            <w:r w:rsidRPr="001A77AA">
              <w:rPr>
                <w:rFonts w:cs="B Nazanin" w:hint="cs"/>
                <w:rtl/>
              </w:rPr>
              <w:t>اختیاری</w:t>
            </w:r>
            <w:r w:rsidRPr="001A77AA">
              <w:rPr>
                <w:rFonts w:cs="B Nazanin"/>
              </w:rPr>
              <w:t>(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</w:tr>
      <w:tr w:rsidR="00D2180E" w:rsidRPr="00CD729E" w:rsidTr="00AE7930">
        <w:tc>
          <w:tcPr>
            <w:tcW w:w="3526" w:type="dxa"/>
          </w:tcPr>
          <w:p w:rsidR="00D2180E" w:rsidRPr="001A77AA" w:rsidRDefault="00C82B5B" w:rsidP="00D2180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تحقیق</w:t>
            </w:r>
          </w:p>
        </w:tc>
        <w:tc>
          <w:tcPr>
            <w:tcW w:w="540" w:type="dxa"/>
          </w:tcPr>
          <w:p w:rsidR="00D2180E" w:rsidRPr="001A77AA" w:rsidRDefault="00D2180E" w:rsidP="00D2180E">
            <w:pPr>
              <w:rPr>
                <w:rFonts w:cs="B Nazanin"/>
              </w:rPr>
            </w:pPr>
            <w:r w:rsidRPr="001A77AA">
              <w:rPr>
                <w:rFonts w:cs="B Nazanin"/>
                <w:rtl/>
              </w:rPr>
              <w:t>2</w:t>
            </w:r>
          </w:p>
        </w:tc>
        <w:tc>
          <w:tcPr>
            <w:tcW w:w="1530" w:type="dxa"/>
          </w:tcPr>
          <w:p w:rsidR="00D2180E" w:rsidRPr="001A77AA" w:rsidRDefault="00D2180E" w:rsidP="00D2180E">
            <w:pPr>
              <w:rPr>
                <w:rFonts w:cs="B Nazanin"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</w:rPr>
            </w:pPr>
            <w:r w:rsidRPr="001A77AA">
              <w:rPr>
                <w:rFonts w:cs="B Nazanin" w:hint="cs"/>
                <w:b/>
                <w:bCs/>
                <w:rtl/>
              </w:rPr>
              <w:t>مجموع واحد</w:t>
            </w:r>
          </w:p>
          <w:p w:rsidR="00A46580" w:rsidRPr="001A77AA" w:rsidRDefault="00A46580" w:rsidP="00A46580">
            <w:pPr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:rsidR="00A46580" w:rsidRPr="001A77AA" w:rsidRDefault="00A46580" w:rsidP="00D2180E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rtl/>
              </w:rPr>
              <w:t>1</w:t>
            </w:r>
            <w:r w:rsidR="00D2180E" w:rsidRPr="001A77AA">
              <w:rPr>
                <w:rFonts w:cs="B Nazanin" w:hint="cs"/>
                <w:rtl/>
              </w:rPr>
              <w:t>3</w:t>
            </w:r>
          </w:p>
        </w:tc>
        <w:tc>
          <w:tcPr>
            <w:tcW w:w="1530" w:type="dxa"/>
          </w:tcPr>
          <w:p w:rsidR="00A46580" w:rsidRPr="001A77AA" w:rsidRDefault="00AE7930" w:rsidP="00AE7930">
            <w:pPr>
              <w:jc w:val="center"/>
              <w:rPr>
                <w:rFonts w:cs="B Nazanin"/>
                <w:b/>
                <w:bCs/>
                <w:rtl/>
              </w:rPr>
            </w:pPr>
            <w:r w:rsidRPr="001A77AA">
              <w:rPr>
                <w:rFonts w:cs="B Nazanin" w:hint="cs"/>
                <w:b/>
                <w:bCs/>
                <w:rtl/>
              </w:rPr>
              <w:t>25</w:t>
            </w:r>
          </w:p>
        </w:tc>
      </w:tr>
    </w:tbl>
    <w:p w:rsidR="00A46580" w:rsidRPr="00CD729E" w:rsidRDefault="00A46580" w:rsidP="00A46580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5596" w:type="dxa"/>
        <w:tblLook w:val="04A0" w:firstRow="1" w:lastRow="0" w:firstColumn="1" w:lastColumn="0" w:noHBand="0" w:noVBand="1"/>
      </w:tblPr>
      <w:tblGrid>
        <w:gridCol w:w="3526"/>
        <w:gridCol w:w="540"/>
        <w:gridCol w:w="1530"/>
      </w:tblGrid>
      <w:tr w:rsidR="00A46580" w:rsidRPr="00CD729E" w:rsidTr="00AE7930">
        <w:tc>
          <w:tcPr>
            <w:tcW w:w="3526" w:type="dxa"/>
          </w:tcPr>
          <w:p w:rsidR="00A46580" w:rsidRPr="00CD729E" w:rsidRDefault="00A46580" w:rsidP="00A46580">
            <w:pPr>
              <w:rPr>
                <w:rFonts w:cs="B Nazanin"/>
                <w:b/>
                <w:bCs/>
                <w:rtl/>
              </w:rPr>
            </w:pPr>
            <w:r w:rsidRPr="00AE7930">
              <w:rPr>
                <w:rFonts w:cs="B Nazanin" w:hint="cs"/>
                <w:b/>
                <w:bCs/>
                <w:color w:val="FF0000"/>
                <w:rtl/>
              </w:rPr>
              <w:t>دروس</w:t>
            </w:r>
            <w:r w:rsidRPr="00AE7930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AE7930">
              <w:rPr>
                <w:rFonts w:cs="B Nazanin" w:hint="cs"/>
                <w:b/>
                <w:bCs/>
                <w:color w:val="FF0000"/>
                <w:rtl/>
              </w:rPr>
              <w:t>نیم</w:t>
            </w:r>
            <w:r w:rsidRPr="00AE7930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AE7930">
              <w:rPr>
                <w:rFonts w:cs="B Nazanin" w:hint="cs"/>
                <w:b/>
                <w:bCs/>
                <w:color w:val="FF0000"/>
                <w:rtl/>
              </w:rPr>
              <w:t>سال</w:t>
            </w:r>
            <w:r w:rsidRPr="00AE7930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AE7930">
              <w:rPr>
                <w:rFonts w:cs="B Nazanin" w:hint="cs"/>
                <w:b/>
                <w:bCs/>
                <w:color w:val="FF0000"/>
                <w:rtl/>
              </w:rPr>
              <w:t>سوم</w:t>
            </w:r>
          </w:p>
        </w:tc>
        <w:tc>
          <w:tcPr>
            <w:tcW w:w="540" w:type="dxa"/>
          </w:tcPr>
          <w:p w:rsidR="00A46580" w:rsidRPr="00CD729E" w:rsidRDefault="00A46580" w:rsidP="00A46580">
            <w:pPr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46580" w:rsidRPr="00CD729E" w:rsidRDefault="00AE7930" w:rsidP="00A46580">
            <w:pPr>
              <w:rPr>
                <w:rFonts w:cs="B Nazanin"/>
                <w:rtl/>
              </w:rPr>
            </w:pPr>
            <w:r w:rsidRPr="001A77AA">
              <w:rPr>
                <w:rFonts w:cs="B Nazanin" w:hint="cs"/>
                <w:color w:val="FF0000"/>
                <w:rtl/>
              </w:rPr>
              <w:t>کل</w:t>
            </w:r>
            <w:r w:rsidRPr="001A77AA">
              <w:rPr>
                <w:rFonts w:cs="B Nazanin"/>
                <w:color w:val="FF0000"/>
                <w:rtl/>
              </w:rPr>
              <w:t xml:space="preserve"> </w:t>
            </w:r>
            <w:r w:rsidRPr="001A77AA">
              <w:rPr>
                <w:rFonts w:cs="B Nazanin" w:hint="cs"/>
                <w:color w:val="FF0000"/>
                <w:rtl/>
              </w:rPr>
              <w:t>واحد</w:t>
            </w:r>
            <w:r w:rsidRPr="001A77AA">
              <w:rPr>
                <w:rFonts w:cs="B Nazanin"/>
                <w:color w:val="FF0000"/>
                <w:rtl/>
              </w:rPr>
              <w:t xml:space="preserve"> </w:t>
            </w:r>
            <w:r w:rsidRPr="001A77AA">
              <w:rPr>
                <w:rFonts w:cs="B Nazanin" w:hint="cs"/>
                <w:color w:val="FF0000"/>
                <w:rtl/>
              </w:rPr>
              <w:t>اخذ</w:t>
            </w:r>
            <w:r w:rsidRPr="001A77AA">
              <w:rPr>
                <w:rFonts w:cs="B Nazanin"/>
                <w:color w:val="FF0000"/>
                <w:rtl/>
              </w:rPr>
              <w:t xml:space="preserve"> </w:t>
            </w:r>
            <w:r w:rsidRPr="001A77AA">
              <w:rPr>
                <w:rFonts w:cs="B Nazanin" w:hint="cs"/>
                <w:color w:val="FF0000"/>
                <w:rtl/>
              </w:rPr>
              <w:t>شده</w:t>
            </w: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سمینار</w:t>
            </w:r>
          </w:p>
        </w:tc>
        <w:tc>
          <w:tcPr>
            <w:tcW w:w="540" w:type="dxa"/>
          </w:tcPr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697DB0" w:rsidRPr="00CD729E" w:rsidTr="00AE7930">
        <w:tc>
          <w:tcPr>
            <w:tcW w:w="3526" w:type="dxa"/>
          </w:tcPr>
          <w:p w:rsidR="00697DB0" w:rsidRPr="001A77AA" w:rsidRDefault="00697DB0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اخلاق در پژوهش</w:t>
            </w:r>
          </w:p>
        </w:tc>
        <w:tc>
          <w:tcPr>
            <w:tcW w:w="540" w:type="dxa"/>
          </w:tcPr>
          <w:p w:rsidR="00697DB0" w:rsidRPr="001A77AA" w:rsidRDefault="00AE7930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530" w:type="dxa"/>
          </w:tcPr>
          <w:p w:rsidR="00697DB0" w:rsidRPr="001A77AA" w:rsidRDefault="00697DB0" w:rsidP="00A4658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D2180E" w:rsidRPr="00CD729E" w:rsidTr="00AE7930">
        <w:tc>
          <w:tcPr>
            <w:tcW w:w="3526" w:type="dxa"/>
          </w:tcPr>
          <w:p w:rsidR="00D2180E" w:rsidRPr="001A77AA" w:rsidRDefault="00D2180E" w:rsidP="007B7EB4">
            <w:pPr>
              <w:rPr>
                <w:rFonts w:cs="B Nazanin"/>
                <w:b/>
                <w:bCs/>
                <w:color w:val="0000FF"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بیوشیمی</w:t>
            </w:r>
            <w:r w:rsidRPr="001A77AA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1A77AA">
              <w:rPr>
                <w:rFonts w:cs="B Nazanin" w:hint="cs"/>
                <w:b/>
                <w:bCs/>
                <w:color w:val="0000FF"/>
                <w:rtl/>
              </w:rPr>
              <w:t>ادرار</w:t>
            </w:r>
            <w:r w:rsidRPr="001A77AA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1A77AA">
              <w:rPr>
                <w:rFonts w:cs="B Nazanin" w:hint="cs"/>
                <w:b/>
                <w:bCs/>
                <w:color w:val="0000FF"/>
                <w:rtl/>
              </w:rPr>
              <w:t>و</w:t>
            </w:r>
            <w:r w:rsidRPr="001A77AA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="007B7EB4">
              <w:rPr>
                <w:rFonts w:cs="B Nazanin" w:hint="cs"/>
                <w:b/>
                <w:bCs/>
                <w:color w:val="0000FF"/>
                <w:rtl/>
              </w:rPr>
              <w:t>خون</w:t>
            </w:r>
            <w:r w:rsidR="00AE7930" w:rsidRPr="001A77AA">
              <w:rPr>
                <w:rFonts w:cs="B Nazanin" w:hint="cs"/>
                <w:b/>
                <w:bCs/>
                <w:color w:val="0000FF"/>
                <w:rtl/>
              </w:rPr>
              <w:t>(اختیاری)</w:t>
            </w:r>
          </w:p>
        </w:tc>
        <w:tc>
          <w:tcPr>
            <w:tcW w:w="540" w:type="dxa"/>
          </w:tcPr>
          <w:p w:rsidR="00D2180E" w:rsidRPr="001A77AA" w:rsidRDefault="00D2180E" w:rsidP="00D2180E">
            <w:pPr>
              <w:rPr>
                <w:rFonts w:cs="B Nazanin"/>
                <w:b/>
                <w:bCs/>
                <w:color w:val="0000FF"/>
              </w:rPr>
            </w:pPr>
            <w:r w:rsidRPr="001A77AA">
              <w:rPr>
                <w:rFonts w:cs="B Nazanin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530" w:type="dxa"/>
          </w:tcPr>
          <w:p w:rsidR="00D2180E" w:rsidRPr="001A77AA" w:rsidRDefault="00D2180E" w:rsidP="00D2180E">
            <w:pPr>
              <w:rPr>
                <w:rFonts w:cs="B Nazanin"/>
                <w:b/>
                <w:bCs/>
                <w:color w:val="0000FF"/>
              </w:rPr>
            </w:pPr>
          </w:p>
        </w:tc>
      </w:tr>
      <w:tr w:rsidR="00D2180E" w:rsidRPr="00CD729E" w:rsidTr="00AE7930">
        <w:tc>
          <w:tcPr>
            <w:tcW w:w="3526" w:type="dxa"/>
          </w:tcPr>
          <w:p w:rsidR="00D2180E" w:rsidRPr="001A77AA" w:rsidRDefault="00D2180E" w:rsidP="00D2180E">
            <w:pPr>
              <w:rPr>
                <w:rFonts w:cs="B Nazanin"/>
                <w:b/>
                <w:bCs/>
                <w:color w:val="0000FF"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>بیوشیمی</w:t>
            </w:r>
            <w:r w:rsidRPr="001A77AA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1A77AA">
              <w:rPr>
                <w:rFonts w:cs="B Nazanin" w:hint="cs"/>
                <w:b/>
                <w:bCs/>
                <w:color w:val="0000FF"/>
                <w:rtl/>
              </w:rPr>
              <w:t>پیشرفته</w:t>
            </w:r>
            <w:r w:rsidRPr="001A77AA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1A77AA">
              <w:rPr>
                <w:rFonts w:cs="B Nazanin" w:hint="cs"/>
                <w:b/>
                <w:bCs/>
                <w:color w:val="0000FF"/>
                <w:rtl/>
              </w:rPr>
              <w:t>بافتها</w:t>
            </w:r>
          </w:p>
        </w:tc>
        <w:tc>
          <w:tcPr>
            <w:tcW w:w="540" w:type="dxa"/>
          </w:tcPr>
          <w:p w:rsidR="00D2180E" w:rsidRPr="001A77AA" w:rsidRDefault="00D2180E" w:rsidP="00D2180E">
            <w:pPr>
              <w:rPr>
                <w:rFonts w:cs="B Nazanin"/>
                <w:b/>
                <w:bCs/>
                <w:color w:val="0000FF"/>
              </w:rPr>
            </w:pPr>
            <w:r w:rsidRPr="001A77AA">
              <w:rPr>
                <w:rFonts w:cs="B Nazanin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530" w:type="dxa"/>
          </w:tcPr>
          <w:p w:rsidR="00D2180E" w:rsidRPr="001A77AA" w:rsidRDefault="00D2180E" w:rsidP="00D2180E">
            <w:pPr>
              <w:rPr>
                <w:rFonts w:cs="B Nazanin"/>
                <w:b/>
                <w:bCs/>
                <w:color w:val="0000FF"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C82B5B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کاراموزی بیمارستانی</w:t>
            </w:r>
          </w:p>
        </w:tc>
        <w:tc>
          <w:tcPr>
            <w:tcW w:w="540" w:type="dxa"/>
          </w:tcPr>
          <w:p w:rsidR="00A46580" w:rsidRPr="001A77AA" w:rsidRDefault="00861312" w:rsidP="00A46580">
            <w:pPr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530" w:type="dxa"/>
          </w:tcPr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A46580" w:rsidRPr="00CD729E" w:rsidTr="00AE7930">
        <w:tc>
          <w:tcPr>
            <w:tcW w:w="3526" w:type="dxa"/>
          </w:tcPr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</w:rPr>
            </w:pPr>
            <w:r w:rsidRPr="001A77AA">
              <w:rPr>
                <w:rFonts w:cs="B Nazanin" w:hint="cs"/>
                <w:b/>
                <w:bCs/>
                <w:color w:val="0000FF"/>
                <w:rtl/>
              </w:rPr>
              <w:t xml:space="preserve">مجموع </w:t>
            </w:r>
          </w:p>
          <w:p w:rsidR="00A46580" w:rsidRPr="001A77AA" w:rsidRDefault="00A46580" w:rsidP="00A4658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  <w:tc>
          <w:tcPr>
            <w:tcW w:w="540" w:type="dxa"/>
          </w:tcPr>
          <w:p w:rsidR="00A46580" w:rsidRPr="001A77AA" w:rsidRDefault="00861312" w:rsidP="00AE7930">
            <w:pPr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530" w:type="dxa"/>
          </w:tcPr>
          <w:p w:rsidR="00A46580" w:rsidRPr="001A77AA" w:rsidRDefault="00A46580" w:rsidP="00861312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</w:p>
        </w:tc>
      </w:tr>
    </w:tbl>
    <w:p w:rsidR="00A46580" w:rsidRPr="00CD729E" w:rsidRDefault="00A46580" w:rsidP="00A46580">
      <w:pPr>
        <w:spacing w:after="0" w:line="240" w:lineRule="auto"/>
        <w:rPr>
          <w:rFonts w:cs="B Nazanin"/>
          <w:b/>
          <w:bCs/>
          <w:rtl/>
        </w:rPr>
      </w:pPr>
      <w:r w:rsidRPr="00CD729E">
        <w:rPr>
          <w:rFonts w:cs="B Nazanin" w:hint="cs"/>
          <w:b/>
          <w:bCs/>
          <w:rtl/>
        </w:rPr>
        <w:t>دروس اختصاصی اجباری: 18</w:t>
      </w:r>
    </w:p>
    <w:p w:rsidR="00A46580" w:rsidRPr="00CD729E" w:rsidRDefault="00A46580" w:rsidP="00E758E9">
      <w:pPr>
        <w:spacing w:after="0" w:line="240" w:lineRule="auto"/>
        <w:rPr>
          <w:rFonts w:cs="B Nazanin"/>
          <w:b/>
          <w:bCs/>
          <w:rtl/>
        </w:rPr>
      </w:pPr>
      <w:r w:rsidRPr="00CD729E">
        <w:rPr>
          <w:rFonts w:cs="B Nazanin" w:hint="cs"/>
          <w:b/>
          <w:bCs/>
          <w:rtl/>
        </w:rPr>
        <w:t xml:space="preserve">دروس اختصاصی اختیاری: 6 واحد </w:t>
      </w:r>
      <w:r w:rsidR="00E758E9" w:rsidRPr="00E758E9">
        <w:rPr>
          <w:rFonts w:cs="B Nazanin" w:hint="cs"/>
          <w:b/>
          <w:bCs/>
          <w:color w:val="FF0000"/>
          <w:rtl/>
        </w:rPr>
        <w:t>(10 واحد اختیاری توسط گروه ارائه می شود)</w:t>
      </w:r>
    </w:p>
    <w:p w:rsidR="00A46580" w:rsidRPr="00CD729E" w:rsidRDefault="00A46580" w:rsidP="00A46580">
      <w:pPr>
        <w:spacing w:after="0" w:line="240" w:lineRule="auto"/>
        <w:rPr>
          <w:rFonts w:cs="B Nazanin"/>
          <w:b/>
          <w:bCs/>
          <w:rtl/>
        </w:rPr>
      </w:pPr>
      <w:r w:rsidRPr="00CD729E">
        <w:rPr>
          <w:rFonts w:cs="B Nazanin" w:hint="cs"/>
          <w:b/>
          <w:bCs/>
          <w:rtl/>
        </w:rPr>
        <w:t>پایاننامه: 8</w:t>
      </w:r>
    </w:p>
    <w:p w:rsidR="00A46580" w:rsidRDefault="00A46580" w:rsidP="00BA3643">
      <w:pPr>
        <w:spacing w:after="0" w:line="240" w:lineRule="auto"/>
        <w:rPr>
          <w:rFonts w:cs="B Nazanin"/>
          <w:b/>
          <w:bCs/>
          <w:color w:val="FF0000"/>
          <w:rtl/>
        </w:rPr>
      </w:pPr>
      <w:r w:rsidRPr="00AE7930">
        <w:rPr>
          <w:rFonts w:cs="B Nazanin" w:hint="cs"/>
          <w:b/>
          <w:bCs/>
          <w:color w:val="FF0000"/>
          <w:rtl/>
        </w:rPr>
        <w:t xml:space="preserve">جمع: </w:t>
      </w:r>
      <w:r w:rsidR="00AE7930" w:rsidRPr="00AE7930">
        <w:rPr>
          <w:rFonts w:cs="B Nazanin" w:hint="cs"/>
          <w:b/>
          <w:bCs/>
          <w:color w:val="FF0000"/>
          <w:rtl/>
        </w:rPr>
        <w:t>3</w:t>
      </w:r>
      <w:r w:rsidR="00BA3643">
        <w:rPr>
          <w:rFonts w:cs="B Nazanin" w:hint="cs"/>
          <w:b/>
          <w:bCs/>
          <w:color w:val="FF0000"/>
          <w:rtl/>
        </w:rPr>
        <w:t>2</w:t>
      </w:r>
      <w:r w:rsidRPr="00AE7930">
        <w:rPr>
          <w:rFonts w:cs="B Nazanin" w:hint="cs"/>
          <w:b/>
          <w:bCs/>
          <w:color w:val="FF0000"/>
          <w:rtl/>
        </w:rPr>
        <w:t xml:space="preserve"> </w:t>
      </w:r>
    </w:p>
    <w:p w:rsidR="00AE7930" w:rsidRPr="00AE7930" w:rsidRDefault="00AE7930" w:rsidP="00BA3643">
      <w:pPr>
        <w:spacing w:after="0" w:line="240" w:lineRule="auto"/>
        <w:rPr>
          <w:rFonts w:cs="B Nazanin"/>
          <w:b/>
          <w:bCs/>
          <w:color w:val="FF0000"/>
          <w:rtl/>
        </w:rPr>
      </w:pPr>
    </w:p>
    <w:p w:rsidR="00A46580" w:rsidRPr="00CD729E" w:rsidRDefault="00A46580" w:rsidP="00A46580">
      <w:pPr>
        <w:rPr>
          <w:rFonts w:cs="B Nazanin"/>
          <w:rtl/>
        </w:rPr>
      </w:pPr>
    </w:p>
    <w:p w:rsidR="00A46580" w:rsidRPr="00CD729E" w:rsidRDefault="00A46580" w:rsidP="00A46580">
      <w:pPr>
        <w:spacing w:after="0" w:line="240" w:lineRule="auto"/>
        <w:rPr>
          <w:rFonts w:cs="B Nazanin"/>
          <w:rtl/>
        </w:rPr>
      </w:pPr>
    </w:p>
    <w:p w:rsidR="00A46580" w:rsidRPr="00451247" w:rsidRDefault="00A46580" w:rsidP="00A46580">
      <w:pPr>
        <w:spacing w:after="0" w:line="240" w:lineRule="auto"/>
        <w:rPr>
          <w:rFonts w:cs="B Nazanin"/>
        </w:rPr>
      </w:pPr>
    </w:p>
    <w:p w:rsidR="00A46580" w:rsidRDefault="00A46580" w:rsidP="00A46580">
      <w:pPr>
        <w:spacing w:after="0" w:line="240" w:lineRule="auto"/>
        <w:rPr>
          <w:rFonts w:cs="B Nazanin"/>
          <w:b/>
          <w:bCs/>
        </w:rPr>
      </w:pPr>
    </w:p>
    <w:p w:rsidR="00A46580" w:rsidRDefault="00A46580" w:rsidP="00B248B1">
      <w:pPr>
        <w:spacing w:after="0" w:line="240" w:lineRule="auto"/>
        <w:jc w:val="center"/>
        <w:rPr>
          <w:rFonts w:cs="B Nazanin"/>
          <w:b/>
          <w:bCs/>
        </w:rPr>
      </w:pPr>
    </w:p>
    <w:p w:rsidR="00A46580" w:rsidRDefault="00A46580" w:rsidP="00B248B1">
      <w:pPr>
        <w:spacing w:after="0" w:line="240" w:lineRule="auto"/>
        <w:jc w:val="center"/>
        <w:rPr>
          <w:rFonts w:cs="B Nazanin"/>
          <w:b/>
          <w:bCs/>
        </w:rPr>
      </w:pPr>
    </w:p>
    <w:p w:rsidR="00A46580" w:rsidRDefault="00A4658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>معاونت آموزشي  تحصيلات تكميلي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>عنوان</w:t>
      </w:r>
      <w:r w:rsidRPr="001A77AA">
        <w:rPr>
          <w:rFonts w:cs="B Nazanin"/>
          <w:b/>
          <w:bCs/>
          <w:rtl/>
        </w:rPr>
        <w:t xml:space="preserve"> درس</w:t>
      </w:r>
      <w:r w:rsidRPr="001A77AA">
        <w:rPr>
          <w:rFonts w:cs="B Nazanin" w:hint="cs"/>
          <w:b/>
          <w:bCs/>
          <w:rtl/>
        </w:rPr>
        <w:t xml:space="preserve">: بیوشیمی پیشرفته بافت ها                  </w:t>
      </w:r>
    </w:p>
    <w:p w:rsidR="00781C77" w:rsidRPr="001A77AA" w:rsidRDefault="00781C77" w:rsidP="005227A4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کارشناسی ارشد بیوشیمی </w:t>
      </w:r>
      <w:r w:rsidR="00CF036E">
        <w:rPr>
          <w:rFonts w:cs="B Nazanin" w:hint="cs"/>
          <w:b/>
          <w:bCs/>
          <w:rtl/>
        </w:rPr>
        <w:t xml:space="preserve">   نیمسال اول       سال تحصیلی:140</w:t>
      </w:r>
      <w:r w:rsidR="005227A4">
        <w:rPr>
          <w:rFonts w:cs="B Nazanin" w:hint="cs"/>
          <w:b/>
          <w:bCs/>
          <w:rtl/>
        </w:rPr>
        <w:t>2</w:t>
      </w:r>
      <w:r w:rsidR="00CF036E">
        <w:rPr>
          <w:rFonts w:cs="B Nazanin" w:hint="cs"/>
          <w:b/>
          <w:bCs/>
          <w:rtl/>
        </w:rPr>
        <w:t>-140</w:t>
      </w:r>
      <w:r w:rsidR="005227A4">
        <w:rPr>
          <w:rFonts w:cs="B Nazanin" w:hint="cs"/>
          <w:b/>
          <w:bCs/>
          <w:rtl/>
        </w:rPr>
        <w:t>1</w:t>
      </w:r>
    </w:p>
    <w:p w:rsidR="00781C77" w:rsidRPr="001A77AA" w:rsidRDefault="00781C77" w:rsidP="002F01E5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 زمان: شنبه</w:t>
      </w:r>
      <w:r w:rsidR="002F01E5">
        <w:rPr>
          <w:rFonts w:cs="B Nazanin"/>
          <w:b/>
          <w:bCs/>
        </w:rPr>
        <w:t xml:space="preserve">  </w:t>
      </w:r>
      <w:r w:rsidR="002F01E5">
        <w:rPr>
          <w:rFonts w:cs="B Nazanin" w:hint="cs"/>
          <w:b/>
          <w:bCs/>
          <w:rtl/>
        </w:rPr>
        <w:t>13-15</w:t>
      </w:r>
      <w:r w:rsidR="002F01E5">
        <w:rPr>
          <w:rFonts w:cs="B Nazanin"/>
          <w:b/>
          <w:bCs/>
        </w:rPr>
        <w:t xml:space="preserve">                                 </w:t>
      </w:r>
      <w:r w:rsidRPr="001A77AA">
        <w:rPr>
          <w:rFonts w:cs="B Nazanin"/>
          <w:b/>
          <w:bCs/>
        </w:rPr>
        <w:t xml:space="preserve"> </w:t>
      </w:r>
      <w:r w:rsidRPr="001A77AA">
        <w:rPr>
          <w:rFonts w:cs="B Nazanin" w:hint="cs"/>
          <w:b/>
          <w:bCs/>
          <w:rtl/>
        </w:rPr>
        <w:t>ساعت: مکان:سالن کنفرانس گروه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مسئول درس : آقای دکتر شعبانی                                                      تاریخ امتحان: </w:t>
      </w:r>
    </w:p>
    <w:tbl>
      <w:tblPr>
        <w:tblpPr w:leftFromText="180" w:rightFromText="180" w:vertAnchor="text" w:horzAnchor="margin" w:tblpXSpec="center" w:tblpY="224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835"/>
        <w:gridCol w:w="709"/>
        <w:gridCol w:w="850"/>
        <w:gridCol w:w="567"/>
        <w:gridCol w:w="1559"/>
        <w:gridCol w:w="1281"/>
        <w:gridCol w:w="900"/>
      </w:tblGrid>
      <w:tr w:rsidR="00781C77" w:rsidRPr="00781C77" w:rsidTr="00781C77">
        <w:tc>
          <w:tcPr>
            <w:tcW w:w="38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نام استاد یا اساتید</w:t>
            </w:r>
          </w:p>
        </w:tc>
        <w:tc>
          <w:tcPr>
            <w:tcW w:w="128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ايام  هفته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ساعت</w:t>
            </w:r>
          </w:p>
        </w:tc>
      </w:tr>
      <w:tr w:rsidR="00781C77" w:rsidRPr="00781C77" w:rsidTr="00781C77">
        <w:tc>
          <w:tcPr>
            <w:tcW w:w="389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کل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8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1C77" w:rsidRPr="00781C77" w:rsidTr="00781C77">
        <w:trPr>
          <w:trHeight w:val="255"/>
        </w:trPr>
        <w:tc>
          <w:tcPr>
            <w:tcW w:w="389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1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عضله و مکانیسم انقباض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81C77" w:rsidRDefault="002F01E5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2/7/01</w:t>
            </w:r>
          </w:p>
          <w:p w:rsidR="002F01E5" w:rsidRPr="00781C77" w:rsidRDefault="002F01E5" w:rsidP="00781C77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9/7/01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781C77">
        <w:trPr>
          <w:trHeight w:val="315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5.55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1C77" w:rsidRPr="00781C77" w:rsidTr="001A77AA">
        <w:trPr>
          <w:trHeight w:val="647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2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عصبی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Default="002F01E5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16/7/01</w:t>
            </w:r>
          </w:p>
          <w:p w:rsidR="002F01E5" w:rsidRDefault="002F01E5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23/7/01</w:t>
            </w:r>
          </w:p>
          <w:p w:rsidR="002F01E5" w:rsidRPr="00781C77" w:rsidRDefault="002F01E5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7/8/01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99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3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سیستم ایمنی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5.55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14/8/01</w:t>
            </w:r>
          </w:p>
          <w:p w:rsidR="00601AEE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21/8/01</w:t>
            </w:r>
          </w:p>
          <w:p w:rsidR="00601AEE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28/8/01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962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همبند و استخوان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3.33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5/9/01</w:t>
            </w:r>
          </w:p>
          <w:p w:rsidR="00601AEE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12/9/01</w:t>
            </w:r>
          </w:p>
          <w:p w:rsidR="00601AEE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19/9/01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885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سلول های خون وهموگلوبین یا رادیکال های آزاد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26/9/01</w:t>
            </w:r>
          </w:p>
          <w:p w:rsidR="00601AEE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3/10/01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781C77">
        <w:trPr>
          <w:trHeight w:val="408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بینایی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10/10/01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2</w:t>
            </w:r>
          </w:p>
        </w:tc>
      </w:tr>
      <w:tr w:rsidR="00781C77" w:rsidRPr="00781C77" w:rsidTr="00781C77">
        <w:trPr>
          <w:trHeight w:val="71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کبد و قلب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2.22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نجفی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17/10/01</w:t>
            </w:r>
          </w:p>
          <w:p w:rsidR="00601AEE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24/10/01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781C77">
        <w:trPr>
          <w:trHeight w:val="71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 xml:space="preserve">بیوشیمی بافت </w:t>
            </w:r>
            <w:r>
              <w:rPr>
                <w:rFonts w:cs="B Nazanin" w:hint="cs"/>
                <w:rtl/>
              </w:rPr>
              <w:t>پانکراس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A6A43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2.22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بحرینی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1/11/01</w:t>
            </w:r>
          </w:p>
          <w:p w:rsidR="00601AEE" w:rsidRPr="00781C77" w:rsidRDefault="00601AEE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8/11/01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</w:tbl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781C77" w:rsidRPr="00781C77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781C77">
        <w:rPr>
          <w:rFonts w:cs="B Nazanin" w:hint="cs"/>
          <w:b/>
          <w:bCs/>
          <w:rtl/>
        </w:rPr>
        <w:lastRenderedPageBreak/>
        <w:t>معاونت آموزشي  تحصيلات تكميلي</w:t>
      </w:r>
    </w:p>
    <w:p w:rsidR="00781C77" w:rsidRPr="00781C77" w:rsidRDefault="00781C77" w:rsidP="00844D00">
      <w:pPr>
        <w:spacing w:after="0" w:line="240" w:lineRule="auto"/>
        <w:jc w:val="center"/>
        <w:rPr>
          <w:rFonts w:cs="B Nazanin"/>
          <w:b/>
          <w:bCs/>
          <w:rtl/>
        </w:rPr>
      </w:pPr>
      <w:r w:rsidRPr="00781C77">
        <w:rPr>
          <w:rFonts w:cs="B Nazanin" w:hint="cs"/>
          <w:b/>
          <w:bCs/>
          <w:rtl/>
        </w:rPr>
        <w:t>عنوان</w:t>
      </w:r>
      <w:r w:rsidRPr="00781C77">
        <w:rPr>
          <w:rFonts w:cs="B Nazanin"/>
          <w:b/>
          <w:bCs/>
          <w:rtl/>
        </w:rPr>
        <w:t xml:space="preserve"> درس</w:t>
      </w:r>
      <w:r w:rsidRPr="00781C77">
        <w:rPr>
          <w:rFonts w:cs="B Nazanin" w:hint="cs"/>
          <w:b/>
          <w:bCs/>
          <w:rtl/>
        </w:rPr>
        <w:t xml:space="preserve">: بیوشیمی </w:t>
      </w:r>
      <w:r>
        <w:rPr>
          <w:rFonts w:cs="B Nazanin" w:hint="cs"/>
          <w:b/>
          <w:bCs/>
          <w:rtl/>
        </w:rPr>
        <w:t xml:space="preserve">ادرار و </w:t>
      </w:r>
      <w:r w:rsidR="00844D00">
        <w:rPr>
          <w:rFonts w:cs="B Nazanin" w:hint="cs"/>
          <w:b/>
          <w:bCs/>
          <w:rtl/>
        </w:rPr>
        <w:t>خون</w:t>
      </w:r>
      <w:r w:rsidRPr="00781C77">
        <w:rPr>
          <w:rFonts w:cs="B Nazanin" w:hint="cs"/>
          <w:b/>
          <w:bCs/>
          <w:rtl/>
        </w:rPr>
        <w:t xml:space="preserve">                  </w:t>
      </w:r>
    </w:p>
    <w:p w:rsidR="00781C77" w:rsidRPr="001A77AA" w:rsidRDefault="00781C77" w:rsidP="005227A4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کارشناسی ارشد بیوشیمی    نیمسال اول       سال تحصیلی: </w:t>
      </w:r>
      <w:r w:rsidR="00CF036E">
        <w:rPr>
          <w:rFonts w:cs="B Nazanin" w:hint="cs"/>
          <w:b/>
          <w:bCs/>
          <w:rtl/>
        </w:rPr>
        <w:t>140</w:t>
      </w:r>
      <w:r w:rsidR="005227A4">
        <w:rPr>
          <w:rFonts w:cs="B Nazanin" w:hint="cs"/>
          <w:b/>
          <w:bCs/>
          <w:rtl/>
        </w:rPr>
        <w:t>2</w:t>
      </w:r>
      <w:r w:rsidR="00CF036E">
        <w:rPr>
          <w:rFonts w:cs="B Nazanin" w:hint="cs"/>
          <w:b/>
          <w:bCs/>
          <w:rtl/>
        </w:rPr>
        <w:t>-140</w:t>
      </w:r>
      <w:r w:rsidR="005227A4">
        <w:rPr>
          <w:rFonts w:cs="B Nazanin" w:hint="cs"/>
          <w:b/>
          <w:bCs/>
          <w:rtl/>
        </w:rPr>
        <w:t>1</w:t>
      </w:r>
    </w:p>
    <w:p w:rsidR="00781C77" w:rsidRPr="001A77AA" w:rsidRDefault="00781C77" w:rsidP="00BF2B7B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 زمان: شنبه </w:t>
      </w:r>
      <w:r w:rsidRPr="001A77AA">
        <w:rPr>
          <w:rFonts w:cs="B Nazanin"/>
          <w:b/>
          <w:bCs/>
        </w:rPr>
        <w:t xml:space="preserve"> </w:t>
      </w:r>
      <w:r w:rsidRPr="001A77AA">
        <w:rPr>
          <w:rFonts w:cs="B Nazanin" w:hint="cs"/>
          <w:b/>
          <w:bCs/>
          <w:rtl/>
        </w:rPr>
        <w:t>ساعت: 1</w:t>
      </w:r>
      <w:r w:rsidR="00BF2B7B">
        <w:rPr>
          <w:rFonts w:cs="B Nazanin" w:hint="cs"/>
          <w:b/>
          <w:bCs/>
          <w:rtl/>
        </w:rPr>
        <w:t>2</w:t>
      </w:r>
      <w:r w:rsidRPr="001A77AA">
        <w:rPr>
          <w:rFonts w:cs="B Nazanin" w:hint="cs"/>
          <w:b/>
          <w:bCs/>
          <w:rtl/>
        </w:rPr>
        <w:t>-1</w:t>
      </w:r>
      <w:r w:rsidR="00BF2B7B">
        <w:rPr>
          <w:rFonts w:cs="B Nazanin" w:hint="cs"/>
          <w:b/>
          <w:bCs/>
          <w:rtl/>
        </w:rPr>
        <w:t>0</w:t>
      </w:r>
      <w:r w:rsidRPr="001A77AA">
        <w:rPr>
          <w:rFonts w:cs="B Nazanin" w:hint="cs"/>
          <w:b/>
          <w:bCs/>
          <w:rtl/>
        </w:rPr>
        <w:t xml:space="preserve">                                           مکان:سالن کنفرانس گروه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مسئول درس : خانم دکتر بحرینی                                                      تاریخ امتحان: </w:t>
      </w: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27"/>
        <w:bidiVisual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64"/>
        <w:gridCol w:w="758"/>
        <w:gridCol w:w="850"/>
        <w:gridCol w:w="567"/>
        <w:gridCol w:w="1335"/>
        <w:gridCol w:w="1530"/>
        <w:gridCol w:w="990"/>
      </w:tblGrid>
      <w:tr w:rsidR="00697DB0" w:rsidRPr="00893758" w:rsidTr="005727F7">
        <w:tc>
          <w:tcPr>
            <w:tcW w:w="23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46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17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335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 xml:space="preserve">نام استاد یا اساتید 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ايام  هفته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 xml:space="preserve">ساعت </w:t>
            </w:r>
          </w:p>
        </w:tc>
      </w:tr>
      <w:tr w:rsidR="00697DB0" w:rsidRPr="00893758" w:rsidTr="005727F7">
        <w:tc>
          <w:tcPr>
            <w:tcW w:w="236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464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کل</w:t>
            </w:r>
          </w:p>
        </w:tc>
        <w:tc>
          <w:tcPr>
            <w:tcW w:w="1335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697DB0" w:rsidRPr="00893758" w:rsidTr="005727F7">
        <w:trPr>
          <w:trHeight w:val="35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تنظیم مایعات بدن توسط کلیه 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97DB0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2/7/01</w:t>
            </w:r>
          </w:p>
          <w:p w:rsidR="00BF2B7B" w:rsidRPr="00893758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9/7/01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5727F7">
        <w:trPr>
          <w:trHeight w:val="33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Times New Roman" w:eastAsia="Times New Roman" w:hAnsi="Times New Roman" w:cs="B Nazanin"/>
                <w:rtl/>
              </w:rPr>
              <w:t xml:space="preserve">آنالیز 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و </w:t>
            </w:r>
            <w:r w:rsidRPr="00893758">
              <w:rPr>
                <w:rFonts w:ascii="Times New Roman" w:eastAsia="Times New Roman" w:hAnsi="Times New Roman" w:cs="B Nazanin"/>
                <w:rtl/>
              </w:rPr>
              <w:t>بررسي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 ماکروسکوپی</w:t>
            </w:r>
            <w:r w:rsidRPr="00893758">
              <w:rPr>
                <w:rFonts w:ascii="Times New Roman" w:eastAsia="Times New Roman" w:hAnsi="Times New Roman" w:cs="B Nazanin"/>
                <w:rtl/>
              </w:rPr>
              <w:t xml:space="preserve"> آزمايشگاهي ادرار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16/7/01</w:t>
            </w:r>
          </w:p>
          <w:p w:rsidR="00BF2B7B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23/7/01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5727F7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5727F7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893758">
              <w:rPr>
                <w:rFonts w:ascii="Times New Roman" w:eastAsia="Times New Roman" w:hAnsi="Times New Roman" w:cs="B Nazanin"/>
                <w:rtl/>
              </w:rPr>
              <w:t xml:space="preserve">سنجش 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>بیوشیمی</w:t>
            </w:r>
            <w:r w:rsidRPr="00893758">
              <w:rPr>
                <w:rFonts w:ascii="Times New Roman" w:eastAsia="Times New Roman" w:hAnsi="Times New Roman" w:cs="B Nazanin"/>
                <w:rtl/>
              </w:rPr>
              <w:t xml:space="preserve"> ادرار </w:t>
            </w:r>
            <w:r w:rsidR="005727F7">
              <w:rPr>
                <w:rFonts w:ascii="Times New Roman" w:eastAsia="Times New Roman" w:hAnsi="Times New Roman" w:cs="B Nazanin" w:hint="cs"/>
                <w:rtl/>
              </w:rPr>
              <w:t>و تغییرات پاتولوژیکی ادرار</w:t>
            </w: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7/8/01</w:t>
            </w:r>
          </w:p>
          <w:p w:rsidR="00BF2B7B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14/8/01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5727F7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5727F7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/>
                <w:rtl/>
              </w:rPr>
              <w:t>آزمايشات ميكروسكوپي ادرار</w:t>
            </w: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21/8/01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/>
                <w:rtl/>
              </w:rPr>
              <w:t>غربالگری ادرار از نظر بیماریهای متابولیک ارثی</w:t>
            </w: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28/8/01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6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میکروبیولوژی ادرار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5/9/01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BF2B7B" w:rsidP="00697DB0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</w:rPr>
            </w:pPr>
            <w:hyperlink r:id="rId7" w:history="1">
              <w:r w:rsidR="00697DB0" w:rsidRPr="00893758">
                <w:rPr>
                  <w:rFonts w:ascii="Times New Roman" w:eastAsia="Times New Roman" w:hAnsi="Times New Roman" w:cs="B Nazanin"/>
                  <w:color w:val="000000"/>
                  <w:rtl/>
                </w:rPr>
                <w:t>انواع سنگ کلیه و تشخیص آن</w:t>
              </w:r>
            </w:hyperlink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12/9/01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سرولوژی 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19/9/01</w:t>
            </w:r>
          </w:p>
          <w:p w:rsidR="00BF2B7B" w:rsidRPr="00893758" w:rsidRDefault="00BF2B7B" w:rsidP="00BF2B7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26/9/01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هماتوکریت و ایندکسهای اریتروسیت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توکلی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3/10/01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تکنیکهای هموگلوبینومتری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توکلی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10/10/01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لکوسیت، پلاکت و بررسی لام محیطی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توکلی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17/10/01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انعقاد خون و تستهای انعقادی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توکلی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BF2B7B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24/10/01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5727F7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جمع کل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</w:rPr>
      </w:pPr>
    </w:p>
    <w:sectPr w:rsidR="00697DB0" w:rsidSect="00A465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9F" w:rsidRDefault="00C8259F" w:rsidP="00BC5BD6">
      <w:pPr>
        <w:spacing w:after="0" w:line="240" w:lineRule="auto"/>
      </w:pPr>
      <w:r>
        <w:separator/>
      </w:r>
    </w:p>
  </w:endnote>
  <w:endnote w:type="continuationSeparator" w:id="0">
    <w:p w:rsidR="00C8259F" w:rsidRDefault="00C8259F" w:rsidP="00BC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9F" w:rsidRDefault="00C8259F" w:rsidP="00BC5BD6">
      <w:pPr>
        <w:spacing w:after="0" w:line="240" w:lineRule="auto"/>
      </w:pPr>
      <w:r>
        <w:separator/>
      </w:r>
    </w:p>
  </w:footnote>
  <w:footnote w:type="continuationSeparator" w:id="0">
    <w:p w:rsidR="00C8259F" w:rsidRDefault="00C8259F" w:rsidP="00BC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9208F"/>
    <w:multiLevelType w:val="hybridMultilevel"/>
    <w:tmpl w:val="949C9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86"/>
    <w:rsid w:val="00021FF1"/>
    <w:rsid w:val="000274E5"/>
    <w:rsid w:val="00040E60"/>
    <w:rsid w:val="0004209B"/>
    <w:rsid w:val="000B4DB8"/>
    <w:rsid w:val="00103E78"/>
    <w:rsid w:val="00121214"/>
    <w:rsid w:val="00124B37"/>
    <w:rsid w:val="00165955"/>
    <w:rsid w:val="001768AD"/>
    <w:rsid w:val="00190F54"/>
    <w:rsid w:val="001A2C98"/>
    <w:rsid w:val="001A5919"/>
    <w:rsid w:val="001A77AA"/>
    <w:rsid w:val="001E4882"/>
    <w:rsid w:val="00200D22"/>
    <w:rsid w:val="00245FC1"/>
    <w:rsid w:val="0025094A"/>
    <w:rsid w:val="0027256B"/>
    <w:rsid w:val="002741DA"/>
    <w:rsid w:val="00280E9D"/>
    <w:rsid w:val="002917BA"/>
    <w:rsid w:val="002E17DE"/>
    <w:rsid w:val="002E5425"/>
    <w:rsid w:val="002E5B94"/>
    <w:rsid w:val="002F01E5"/>
    <w:rsid w:val="00303E01"/>
    <w:rsid w:val="00306602"/>
    <w:rsid w:val="003212D3"/>
    <w:rsid w:val="00326F51"/>
    <w:rsid w:val="00341329"/>
    <w:rsid w:val="00342190"/>
    <w:rsid w:val="00361F3D"/>
    <w:rsid w:val="00370C2A"/>
    <w:rsid w:val="00376DB3"/>
    <w:rsid w:val="00383652"/>
    <w:rsid w:val="003A2797"/>
    <w:rsid w:val="003C7D5D"/>
    <w:rsid w:val="003E0C08"/>
    <w:rsid w:val="003F7575"/>
    <w:rsid w:val="004112A0"/>
    <w:rsid w:val="00416541"/>
    <w:rsid w:val="00424A31"/>
    <w:rsid w:val="004269A7"/>
    <w:rsid w:val="00427372"/>
    <w:rsid w:val="00457336"/>
    <w:rsid w:val="004D4C0F"/>
    <w:rsid w:val="004F2AF8"/>
    <w:rsid w:val="004F537E"/>
    <w:rsid w:val="005208BA"/>
    <w:rsid w:val="0052166B"/>
    <w:rsid w:val="005227A4"/>
    <w:rsid w:val="00563B3A"/>
    <w:rsid w:val="005727F7"/>
    <w:rsid w:val="00572AF2"/>
    <w:rsid w:val="00584E4E"/>
    <w:rsid w:val="005951B2"/>
    <w:rsid w:val="005B618F"/>
    <w:rsid w:val="005D17C5"/>
    <w:rsid w:val="005F745B"/>
    <w:rsid w:val="006000F4"/>
    <w:rsid w:val="00601AEE"/>
    <w:rsid w:val="00620287"/>
    <w:rsid w:val="00627060"/>
    <w:rsid w:val="0067456D"/>
    <w:rsid w:val="00692BA1"/>
    <w:rsid w:val="00697DB0"/>
    <w:rsid w:val="006D38A3"/>
    <w:rsid w:val="006D6786"/>
    <w:rsid w:val="006E4BB4"/>
    <w:rsid w:val="00744F7E"/>
    <w:rsid w:val="00757B03"/>
    <w:rsid w:val="00776116"/>
    <w:rsid w:val="00781C77"/>
    <w:rsid w:val="00787215"/>
    <w:rsid w:val="007A6D9D"/>
    <w:rsid w:val="007B0E18"/>
    <w:rsid w:val="007B7EB4"/>
    <w:rsid w:val="007C5BDA"/>
    <w:rsid w:val="007E19B6"/>
    <w:rsid w:val="008060B0"/>
    <w:rsid w:val="008336D6"/>
    <w:rsid w:val="00842B70"/>
    <w:rsid w:val="00844D00"/>
    <w:rsid w:val="008575D4"/>
    <w:rsid w:val="00861312"/>
    <w:rsid w:val="00866CAD"/>
    <w:rsid w:val="00891C09"/>
    <w:rsid w:val="008C3C48"/>
    <w:rsid w:val="009115ED"/>
    <w:rsid w:val="0091404F"/>
    <w:rsid w:val="00937E0F"/>
    <w:rsid w:val="00937E4C"/>
    <w:rsid w:val="00982EB7"/>
    <w:rsid w:val="009A0CD2"/>
    <w:rsid w:val="009B25C1"/>
    <w:rsid w:val="00A00EE4"/>
    <w:rsid w:val="00A32B8F"/>
    <w:rsid w:val="00A353FB"/>
    <w:rsid w:val="00A37765"/>
    <w:rsid w:val="00A46580"/>
    <w:rsid w:val="00A54DDE"/>
    <w:rsid w:val="00AA5A76"/>
    <w:rsid w:val="00AA6BB3"/>
    <w:rsid w:val="00AC53B9"/>
    <w:rsid w:val="00AE7930"/>
    <w:rsid w:val="00B001B0"/>
    <w:rsid w:val="00B22D36"/>
    <w:rsid w:val="00B248B1"/>
    <w:rsid w:val="00B3577E"/>
    <w:rsid w:val="00B57314"/>
    <w:rsid w:val="00B618FF"/>
    <w:rsid w:val="00B658E5"/>
    <w:rsid w:val="00BA07FC"/>
    <w:rsid w:val="00BA3643"/>
    <w:rsid w:val="00BA6A43"/>
    <w:rsid w:val="00BC5BD6"/>
    <w:rsid w:val="00BC5DCD"/>
    <w:rsid w:val="00BE689A"/>
    <w:rsid w:val="00BF2B7B"/>
    <w:rsid w:val="00C11C3F"/>
    <w:rsid w:val="00C30C89"/>
    <w:rsid w:val="00C428B7"/>
    <w:rsid w:val="00C70310"/>
    <w:rsid w:val="00C8259F"/>
    <w:rsid w:val="00C82B5B"/>
    <w:rsid w:val="00CC1423"/>
    <w:rsid w:val="00CD3B22"/>
    <w:rsid w:val="00CD729E"/>
    <w:rsid w:val="00CF036E"/>
    <w:rsid w:val="00D06E0E"/>
    <w:rsid w:val="00D13FA8"/>
    <w:rsid w:val="00D2180E"/>
    <w:rsid w:val="00D30E3B"/>
    <w:rsid w:val="00D34569"/>
    <w:rsid w:val="00D530AA"/>
    <w:rsid w:val="00D60DCC"/>
    <w:rsid w:val="00D730DA"/>
    <w:rsid w:val="00DE6C14"/>
    <w:rsid w:val="00DF5F94"/>
    <w:rsid w:val="00DF6DAE"/>
    <w:rsid w:val="00DF78E4"/>
    <w:rsid w:val="00E05CA8"/>
    <w:rsid w:val="00E07A19"/>
    <w:rsid w:val="00E33214"/>
    <w:rsid w:val="00E65F2D"/>
    <w:rsid w:val="00E758E9"/>
    <w:rsid w:val="00E90863"/>
    <w:rsid w:val="00ED0B6F"/>
    <w:rsid w:val="00ED1112"/>
    <w:rsid w:val="00EE1119"/>
    <w:rsid w:val="00F0403A"/>
    <w:rsid w:val="00F37F36"/>
    <w:rsid w:val="00F5074E"/>
    <w:rsid w:val="00F5437C"/>
    <w:rsid w:val="00F57108"/>
    <w:rsid w:val="00F652B9"/>
    <w:rsid w:val="00F92164"/>
    <w:rsid w:val="00FA3D54"/>
    <w:rsid w:val="00FA5919"/>
    <w:rsid w:val="00FB3077"/>
    <w:rsid w:val="00FB4C83"/>
    <w:rsid w:val="00FB7D75"/>
    <w:rsid w:val="00FD4E15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53E2DF-DE9A-4AB3-B6BC-2DA0119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3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53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83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6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D6"/>
  </w:style>
  <w:style w:type="paragraph" w:styleId="Footer">
    <w:name w:val="footer"/>
    <w:basedOn w:val="Normal"/>
    <w:link w:val="FooterChar"/>
    <w:uiPriority w:val="99"/>
    <w:unhideWhenUsed/>
    <w:rsid w:val="00B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D6"/>
  </w:style>
  <w:style w:type="table" w:styleId="TableGrid">
    <w:name w:val="Table Grid"/>
    <w:basedOn w:val="TableNormal"/>
    <w:uiPriority w:val="39"/>
    <w:rsid w:val="00A4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58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9&amp;cad=rja&amp;uact=8&amp;ved=0ahUKEwig3NO0qcHYAhWRGOwKHYx8B-oQFghoMAg&amp;url=http%3A%2F%2Fdr-ghavami.com%2F504%2F%25D8%25A7%25D9%2586%25D9%2588%25D8%25A7%25D8%25B9-%25D8%25B3%25D9%2586%25DA%25AF-%25DA%25A9%25D9%2584%25DB%258C%25D9%2587-%25D9%2588-%25D8%25AA%25D8%25B4%25D8%25AE%25DB%258C%25D8%25B5-%25D8%25A2%25D9%2586.html&amp;usg=AOvVaw2iI9b4GHoC7NCbeicgjX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Mediicne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 Golpour</dc:creator>
  <cp:keywords/>
  <dc:description/>
  <cp:lastModifiedBy>Parastoo Tavassoli</cp:lastModifiedBy>
  <cp:revision>28</cp:revision>
  <cp:lastPrinted>2019-01-20T11:54:00Z</cp:lastPrinted>
  <dcterms:created xsi:type="dcterms:W3CDTF">2022-07-31T06:24:00Z</dcterms:created>
  <dcterms:modified xsi:type="dcterms:W3CDTF">2022-09-04T10:10:00Z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636127370</vt:i4>
  </property>
</Properties>
</file>